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rFonts w:hint="eastAsia"/>
          <w:sz w:val="24"/>
        </w:rPr>
      </w:pPr>
      <w:bookmarkStart w:id="0" w:name="_GoBack"/>
      <w:bookmarkEnd w:id="0"/>
    </w:p>
    <w:p>
      <w:pPr>
        <w:spacing w:beforeLines="0" w:afterLines="0"/>
        <w:jc w:val="both"/>
        <w:rPr>
          <w:rFonts w:hint="eastAsia" w:ascii="宋体" w:hAnsi="宋体" w:cs="宋体"/>
          <w:b w:val="0"/>
          <w:bCs/>
          <w:i w:val="0"/>
          <w:iCs w:val="0"/>
          <w:sz w:val="36"/>
          <w:szCs w:val="36"/>
          <w:lang w:eastAsia="zh-CN"/>
        </w:rPr>
      </w:pPr>
    </w:p>
    <w:p>
      <w:pPr>
        <w:spacing w:beforeLines="0" w:afterLines="0"/>
        <w:jc w:val="center"/>
        <w:rPr>
          <w:rFonts w:hint="eastAsia" w:ascii="宋体" w:hAnsi="宋体" w:cs="宋体"/>
          <w:b w:val="0"/>
          <w:bCs/>
          <w:i w:val="0"/>
          <w:iCs w:val="0"/>
          <w:sz w:val="36"/>
          <w:szCs w:val="36"/>
          <w:lang w:val="en-US" w:eastAsia="zh-CN"/>
        </w:rPr>
      </w:pPr>
      <w:r>
        <w:rPr>
          <w:rFonts w:hint="eastAsia" w:ascii="宋体" w:hAnsi="宋体" w:cs="宋体"/>
          <w:b w:val="0"/>
          <w:bCs/>
          <w:i w:val="0"/>
          <w:iCs w:val="0"/>
          <w:sz w:val="36"/>
          <w:szCs w:val="36"/>
          <w:lang w:eastAsia="zh-CN"/>
        </w:rPr>
        <w:t>长沙市口腔医院</w:t>
      </w:r>
      <w:r>
        <w:rPr>
          <w:rFonts w:hint="eastAsia" w:ascii="宋体" w:hAnsi="宋体" w:cs="宋体"/>
          <w:b w:val="0"/>
          <w:bCs/>
          <w:i w:val="0"/>
          <w:iCs w:val="0"/>
          <w:sz w:val="36"/>
          <w:szCs w:val="36"/>
          <w:lang w:val="en-US" w:eastAsia="zh-CN"/>
        </w:rPr>
        <w:t>星沙门诊部消防</w:t>
      </w:r>
      <w:r>
        <w:rPr>
          <w:rFonts w:hint="eastAsia" w:ascii="宋体" w:hAnsi="宋体" w:cs="宋体"/>
          <w:b w:val="0"/>
          <w:bCs/>
          <w:i w:val="0"/>
          <w:iCs w:val="0"/>
          <w:sz w:val="36"/>
          <w:szCs w:val="36"/>
          <w:lang w:eastAsia="zh-CN"/>
        </w:rPr>
        <w:t>改造</w:t>
      </w:r>
      <w:r>
        <w:rPr>
          <w:rFonts w:hint="eastAsia" w:ascii="宋体" w:hAnsi="宋体" w:cs="宋体"/>
          <w:b w:val="0"/>
          <w:bCs/>
          <w:i w:val="0"/>
          <w:iCs w:val="0"/>
          <w:sz w:val="36"/>
          <w:szCs w:val="36"/>
          <w:lang w:val="en-US" w:eastAsia="zh-CN"/>
        </w:rPr>
        <w:t>采购需求</w:t>
      </w:r>
    </w:p>
    <w:p>
      <w:pPr>
        <w:pStyle w:val="2"/>
        <w:bidi w:val="0"/>
        <w:ind w:firstLine="602" w:firstLineChars="200"/>
        <w:rPr>
          <w:rFonts w:hint="default"/>
          <w:sz w:val="30"/>
          <w:szCs w:val="30"/>
          <w:lang w:val="en-US" w:eastAsia="zh-CN"/>
        </w:rPr>
      </w:pPr>
      <w:r>
        <w:rPr>
          <w:rFonts w:hint="eastAsia"/>
          <w:sz w:val="30"/>
          <w:szCs w:val="30"/>
          <w:lang w:val="en-US" w:eastAsia="zh-CN"/>
        </w:rPr>
        <w:t>一、星沙门诊部投入使用到现在，存在的消防隐患问题如下：</w:t>
      </w:r>
    </w:p>
    <w:p>
      <w:pPr>
        <w:numPr>
          <w:ilvl w:val="0"/>
          <w:numId w:val="1"/>
        </w:numPr>
        <w:rPr>
          <w:rFonts w:hint="eastAsia"/>
          <w:sz w:val="28"/>
          <w:szCs w:val="28"/>
          <w:lang w:val="en-US" w:eastAsia="zh-CN"/>
        </w:rPr>
      </w:pPr>
      <w:r>
        <w:rPr>
          <w:rFonts w:hint="eastAsia"/>
          <w:sz w:val="28"/>
          <w:szCs w:val="28"/>
          <w:lang w:val="en-US" w:eastAsia="zh-CN"/>
        </w:rPr>
        <w:t>报警系统存在7个故障(27号烟感/医护办公室、  29号烟感/洁具室、  49/50号烟感没有编地址码、  1号手报、  12/13号排烟阀、)，现在虽然主机上体现不出来，但是被隐藏，实际上并没有解决。且存在地址码和现实情况不符的现象，风机房的烟感不报警的原因是线接在智能疏散指示应急照明的电源上。</w:t>
      </w:r>
    </w:p>
    <w:p>
      <w:pPr>
        <w:numPr>
          <w:ilvl w:val="0"/>
          <w:numId w:val="1"/>
        </w:numPr>
        <w:rPr>
          <w:rFonts w:hint="default"/>
          <w:sz w:val="28"/>
          <w:szCs w:val="28"/>
          <w:lang w:val="en-US" w:eastAsia="zh-CN"/>
        </w:rPr>
      </w:pPr>
      <w:r>
        <w:rPr>
          <w:rFonts w:hint="eastAsia"/>
          <w:sz w:val="28"/>
          <w:szCs w:val="28"/>
          <w:lang w:val="en-US" w:eastAsia="zh-CN"/>
        </w:rPr>
        <w:t>自动报警主机只有一组12V3AH的电池供电，规范要求8小时，消防广播只有一组12V7AH的电池。（增加一个电源盘）</w:t>
      </w:r>
    </w:p>
    <w:p>
      <w:pPr>
        <w:numPr>
          <w:ilvl w:val="0"/>
          <w:numId w:val="1"/>
        </w:numPr>
        <w:rPr>
          <w:rFonts w:hint="default"/>
          <w:sz w:val="28"/>
          <w:szCs w:val="28"/>
          <w:lang w:val="en-US" w:eastAsia="zh-CN"/>
        </w:rPr>
      </w:pPr>
      <w:r>
        <w:rPr>
          <w:rFonts w:hint="eastAsia"/>
          <w:sz w:val="28"/>
          <w:szCs w:val="28"/>
          <w:lang w:val="en-US" w:eastAsia="zh-CN"/>
        </w:rPr>
        <w:t>6个排烟阀有4个打不开，安装不规范不方便使用，还有3个排烟口采用的是百叶风口没有安装防火阀控制。</w:t>
      </w:r>
    </w:p>
    <w:p>
      <w:pPr>
        <w:numPr>
          <w:ilvl w:val="0"/>
          <w:numId w:val="1"/>
        </w:numPr>
        <w:rPr>
          <w:rFonts w:hint="default"/>
          <w:sz w:val="28"/>
          <w:szCs w:val="28"/>
          <w:lang w:val="en-US" w:eastAsia="zh-CN"/>
        </w:rPr>
      </w:pPr>
      <w:r>
        <w:rPr>
          <w:rFonts w:hint="eastAsia"/>
          <w:sz w:val="28"/>
          <w:szCs w:val="28"/>
          <w:lang w:val="en-US" w:eastAsia="zh-CN"/>
        </w:rPr>
        <w:t>没有设置打开防火阀直接启动风机的功能，也没有设置消防主机直接启动风机的功能(现有的区域报警主机没有这个功能)，风机房顶上的消防电源裸露在吊顶里面没有穿管保护，这些都是强制性规范。</w:t>
      </w:r>
    </w:p>
    <w:p>
      <w:pPr>
        <w:numPr>
          <w:ilvl w:val="0"/>
          <w:numId w:val="1"/>
        </w:numPr>
        <w:ind w:left="0" w:leftChars="0" w:firstLine="0" w:firstLineChars="0"/>
        <w:rPr>
          <w:rFonts w:hint="eastAsia"/>
          <w:sz w:val="28"/>
          <w:szCs w:val="28"/>
          <w:lang w:val="en-US" w:eastAsia="zh-CN"/>
        </w:rPr>
      </w:pPr>
      <w:r>
        <w:rPr>
          <w:rFonts w:hint="eastAsia"/>
          <w:sz w:val="28"/>
          <w:szCs w:val="28"/>
          <w:lang w:val="en-US" w:eastAsia="zh-CN"/>
        </w:rPr>
        <w:t>无用作防烟分区的挡烟垂壁。</w:t>
      </w:r>
    </w:p>
    <w:p>
      <w:pPr>
        <w:numPr>
          <w:ilvl w:val="0"/>
          <w:numId w:val="1"/>
        </w:numPr>
        <w:ind w:left="0" w:leftChars="0" w:firstLine="0" w:firstLineChars="0"/>
        <w:rPr>
          <w:rFonts w:hint="eastAsia"/>
          <w:sz w:val="28"/>
          <w:szCs w:val="28"/>
          <w:lang w:val="en-US" w:eastAsia="zh-CN"/>
        </w:rPr>
      </w:pPr>
      <w:r>
        <w:rPr>
          <w:rFonts w:hint="eastAsia"/>
          <w:sz w:val="28"/>
          <w:szCs w:val="28"/>
          <w:lang w:val="en-US" w:eastAsia="zh-CN"/>
        </w:rPr>
        <w:t>个别房间没有烟感。</w:t>
      </w:r>
    </w:p>
    <w:p>
      <w:pPr>
        <w:spacing w:beforeLines="0" w:afterLines="0"/>
        <w:jc w:val="left"/>
        <w:rPr>
          <w:rFonts w:hint="eastAsia" w:ascii="宋体" w:hAnsi="宋体" w:cs="宋体"/>
          <w:b w:val="0"/>
          <w:bCs/>
          <w:i w:val="0"/>
          <w:iCs w:val="0"/>
          <w:sz w:val="28"/>
          <w:szCs w:val="28"/>
          <w:lang w:eastAsia="zh-CN"/>
        </w:rPr>
      </w:pPr>
      <w:r>
        <w:rPr>
          <w:rFonts w:hint="eastAsia" w:ascii="宋体" w:hAnsi="宋体" w:cs="宋体"/>
          <w:b w:val="0"/>
          <w:bCs/>
          <w:i w:val="0"/>
          <w:iCs w:val="0"/>
          <w:sz w:val="28"/>
          <w:szCs w:val="28"/>
          <w:lang w:val="en-US" w:eastAsia="zh-CN"/>
        </w:rPr>
        <w:t>为了消除保障安全生产、消除火灾隐患，拟对星沙门诊部进行消防改造</w:t>
      </w:r>
      <w:r>
        <w:rPr>
          <w:rFonts w:hint="eastAsia" w:ascii="宋体" w:hAnsi="宋体" w:cs="宋体"/>
          <w:b w:val="0"/>
          <w:bCs/>
          <w:i w:val="0"/>
          <w:iCs w:val="0"/>
          <w:sz w:val="28"/>
          <w:szCs w:val="28"/>
          <w:lang w:eastAsia="zh-CN"/>
        </w:rPr>
        <w:t>。</w:t>
      </w:r>
    </w:p>
    <w:p>
      <w:pPr>
        <w:numPr>
          <w:ilvl w:val="0"/>
          <w:numId w:val="0"/>
        </w:numPr>
        <w:ind w:firstLine="560" w:firstLineChars="200"/>
        <w:rPr>
          <w:rFonts w:hint="eastAsia" w:ascii="宋体"/>
          <w:sz w:val="28"/>
          <w:szCs w:val="28"/>
          <w:lang w:val="en-US" w:eastAsia="zh-CN"/>
        </w:rPr>
      </w:pPr>
      <w:r>
        <w:rPr>
          <w:rFonts w:hint="eastAsia" w:ascii="宋体" w:hAnsi="宋体" w:cs="宋体"/>
          <w:b w:val="0"/>
          <w:bCs/>
          <w:i w:val="0"/>
          <w:iCs w:val="0"/>
          <w:sz w:val="28"/>
          <w:szCs w:val="28"/>
          <w:lang w:val="en-US" w:eastAsia="zh-CN"/>
        </w:rPr>
        <w:t>二、</w:t>
      </w:r>
      <w:r>
        <w:rPr>
          <w:rFonts w:hint="eastAsia" w:ascii="宋体"/>
          <w:sz w:val="28"/>
          <w:szCs w:val="28"/>
          <w:lang w:val="en-US" w:eastAsia="zh-CN"/>
        </w:rPr>
        <w:t>项目标的</w:t>
      </w:r>
    </w:p>
    <w:tbl>
      <w:tblPr>
        <w:tblStyle w:val="3"/>
        <w:tblW w:w="9548" w:type="dxa"/>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3"/>
        <w:gridCol w:w="3637"/>
        <w:gridCol w:w="1214"/>
        <w:gridCol w:w="3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083" w:type="dxa"/>
            <w:noWrap w:val="0"/>
            <w:vAlign w:val="top"/>
          </w:tcPr>
          <w:p>
            <w:pPr>
              <w:jc w:val="center"/>
              <w:rPr>
                <w:rFonts w:hint="eastAsia" w:ascii="仿宋" w:hAnsi="仿宋" w:eastAsia="仿宋"/>
                <w:sz w:val="32"/>
                <w:szCs w:val="32"/>
              </w:rPr>
            </w:pPr>
            <w:r>
              <w:rPr>
                <w:rFonts w:hint="eastAsia" w:ascii="仿宋" w:hAnsi="仿宋" w:eastAsia="仿宋"/>
                <w:sz w:val="32"/>
                <w:szCs w:val="32"/>
              </w:rPr>
              <w:t>序号</w:t>
            </w:r>
          </w:p>
        </w:tc>
        <w:tc>
          <w:tcPr>
            <w:tcW w:w="3637" w:type="dxa"/>
            <w:noWrap w:val="0"/>
            <w:vAlign w:val="top"/>
          </w:tcPr>
          <w:p>
            <w:pPr>
              <w:jc w:val="left"/>
              <w:rPr>
                <w:rFonts w:hint="eastAsia" w:ascii="仿宋" w:hAnsi="仿宋" w:eastAsia="仿宋"/>
                <w:sz w:val="28"/>
                <w:szCs w:val="28"/>
              </w:rPr>
            </w:pPr>
            <w:r>
              <w:rPr>
                <w:rFonts w:hint="eastAsia" w:ascii="仿宋" w:hAnsi="仿宋" w:eastAsia="仿宋"/>
                <w:sz w:val="28"/>
                <w:szCs w:val="28"/>
              </w:rPr>
              <w:t>内     容</w:t>
            </w:r>
          </w:p>
        </w:tc>
        <w:tc>
          <w:tcPr>
            <w:tcW w:w="1214" w:type="dxa"/>
            <w:noWrap w:val="0"/>
            <w:vAlign w:val="top"/>
          </w:tcPr>
          <w:p>
            <w:pPr>
              <w:rPr>
                <w:rFonts w:hint="eastAsia" w:ascii="仿宋" w:hAnsi="仿宋" w:eastAsia="仿宋"/>
                <w:sz w:val="28"/>
                <w:szCs w:val="28"/>
              </w:rPr>
            </w:pPr>
            <w:r>
              <w:rPr>
                <w:rFonts w:hint="eastAsia" w:ascii="仿宋" w:hAnsi="仿宋" w:eastAsia="仿宋"/>
                <w:sz w:val="28"/>
                <w:szCs w:val="28"/>
              </w:rPr>
              <w:t>数量</w:t>
            </w:r>
          </w:p>
        </w:tc>
        <w:tc>
          <w:tcPr>
            <w:tcW w:w="3614" w:type="dxa"/>
            <w:noWrap w:val="0"/>
            <w:vAlign w:val="top"/>
          </w:tcPr>
          <w:p>
            <w:pPr>
              <w:ind w:left="540" w:firstLine="140" w:firstLineChars="50"/>
              <w:rPr>
                <w:rFonts w:hint="eastAsia" w:ascii="仿宋" w:hAnsi="仿宋" w:eastAsia="仿宋"/>
                <w:sz w:val="28"/>
                <w:szCs w:val="28"/>
              </w:rPr>
            </w:pPr>
            <w:r>
              <w:rPr>
                <w:rFonts w:hint="eastAsia" w:ascii="仿宋" w:hAnsi="仿宋" w:eastAsia="仿宋"/>
                <w:sz w:val="28"/>
                <w:szCs w:val="28"/>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1083" w:type="dxa"/>
            <w:noWrap w:val="0"/>
            <w:vAlign w:val="top"/>
          </w:tcPr>
          <w:p>
            <w:pPr>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1</w:t>
            </w:r>
          </w:p>
        </w:tc>
        <w:tc>
          <w:tcPr>
            <w:tcW w:w="3637" w:type="dxa"/>
            <w:noWrap w:val="0"/>
            <w:vAlign w:val="top"/>
          </w:tcPr>
          <w:p>
            <w:pPr>
              <w:rPr>
                <w:rFonts w:hint="default" w:ascii="仿宋" w:hAnsi="仿宋" w:eastAsia="仿宋" w:cs="Times New Roman"/>
                <w:sz w:val="28"/>
                <w:szCs w:val="28"/>
                <w:lang w:val="en-US" w:eastAsia="zh-CN"/>
              </w:rPr>
            </w:pPr>
            <w:r>
              <w:rPr>
                <w:rFonts w:hint="eastAsia" w:ascii="仿宋" w:hAnsi="仿宋" w:eastAsia="仿宋" w:cs="Times New Roman"/>
                <w:sz w:val="28"/>
                <w:szCs w:val="28"/>
                <w:lang w:val="en-US" w:eastAsia="zh-CN"/>
              </w:rPr>
              <w:t>更换排烟口启动按钮盒</w:t>
            </w:r>
          </w:p>
        </w:tc>
        <w:tc>
          <w:tcPr>
            <w:tcW w:w="1214" w:type="dxa"/>
            <w:noWrap w:val="0"/>
            <w:vAlign w:val="top"/>
          </w:tcPr>
          <w:p>
            <w:pPr>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4个</w:t>
            </w:r>
          </w:p>
        </w:tc>
        <w:tc>
          <w:tcPr>
            <w:tcW w:w="3614" w:type="dxa"/>
            <w:noWrap w:val="0"/>
            <w:vAlign w:val="top"/>
          </w:tcPr>
          <w:p>
            <w:pPr>
              <w:rPr>
                <w:rFonts w:hint="default" w:ascii="仿宋" w:hAnsi="仿宋" w:eastAsia="仿宋" w:cs="Times New Roman"/>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1083" w:type="dxa"/>
            <w:noWrap w:val="0"/>
            <w:vAlign w:val="top"/>
          </w:tcPr>
          <w:p>
            <w:pPr>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2</w:t>
            </w:r>
          </w:p>
        </w:tc>
        <w:tc>
          <w:tcPr>
            <w:tcW w:w="3637" w:type="dxa"/>
            <w:noWrap w:val="0"/>
            <w:vAlign w:val="top"/>
          </w:tcPr>
          <w:p>
            <w:pPr>
              <w:rPr>
                <w:rFonts w:hint="default" w:ascii="仿宋" w:hAnsi="仿宋" w:eastAsia="仿宋" w:cs="Times New Roman"/>
                <w:sz w:val="28"/>
                <w:szCs w:val="28"/>
                <w:lang w:val="en-US" w:eastAsia="zh-CN"/>
              </w:rPr>
            </w:pPr>
            <w:r>
              <w:rPr>
                <w:rFonts w:hint="eastAsia" w:ascii="仿宋" w:hAnsi="仿宋" w:eastAsia="仿宋" w:cs="Times New Roman"/>
                <w:sz w:val="28"/>
                <w:szCs w:val="28"/>
                <w:lang w:val="en-US" w:eastAsia="zh-CN"/>
              </w:rPr>
              <w:t>增加板式排烟阀1000*400</w:t>
            </w:r>
          </w:p>
        </w:tc>
        <w:tc>
          <w:tcPr>
            <w:tcW w:w="1214" w:type="dxa"/>
            <w:noWrap w:val="0"/>
            <w:vAlign w:val="top"/>
          </w:tcPr>
          <w:p>
            <w:pPr>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3套</w:t>
            </w:r>
          </w:p>
        </w:tc>
        <w:tc>
          <w:tcPr>
            <w:tcW w:w="3614" w:type="dxa"/>
            <w:noWrap w:val="0"/>
            <w:vAlign w:val="top"/>
          </w:tcPr>
          <w:p>
            <w:pPr>
              <w:rPr>
                <w:rFonts w:hint="default" w:ascii="仿宋" w:hAnsi="仿宋" w:eastAsia="仿宋" w:cs="Times New Roman"/>
                <w:sz w:val="28"/>
                <w:szCs w:val="28"/>
                <w:lang w:val="en-US" w:eastAsia="zh-CN"/>
              </w:rPr>
            </w:pPr>
            <w:r>
              <w:rPr>
                <w:rFonts w:hint="eastAsia" w:ascii="仿宋" w:hAnsi="仿宋" w:eastAsia="仿宋" w:cs="Times New Roman"/>
                <w:sz w:val="28"/>
                <w:szCs w:val="28"/>
                <w:lang w:val="en-US" w:eastAsia="zh-CN"/>
              </w:rPr>
              <w:t>包括吊顶内制作固定盒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1083" w:type="dxa"/>
            <w:noWrap w:val="0"/>
            <w:vAlign w:val="top"/>
          </w:tcPr>
          <w:p>
            <w:pPr>
              <w:rPr>
                <w:rFonts w:hint="default" w:ascii="仿宋" w:hAnsi="仿宋" w:eastAsia="仿宋" w:cs="Times New Roman"/>
                <w:sz w:val="28"/>
                <w:szCs w:val="28"/>
                <w:lang w:val="en-US" w:eastAsia="zh-CN"/>
              </w:rPr>
            </w:pPr>
            <w:r>
              <w:rPr>
                <w:rFonts w:hint="eastAsia" w:ascii="仿宋" w:hAnsi="仿宋" w:eastAsia="仿宋" w:cs="Times New Roman"/>
                <w:sz w:val="28"/>
                <w:szCs w:val="28"/>
                <w:lang w:val="en-US" w:eastAsia="zh-CN"/>
              </w:rPr>
              <w:t>3</w:t>
            </w:r>
          </w:p>
        </w:tc>
        <w:tc>
          <w:tcPr>
            <w:tcW w:w="3637" w:type="dxa"/>
            <w:noWrap w:val="0"/>
            <w:vAlign w:val="top"/>
          </w:tcPr>
          <w:p>
            <w:pPr>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增加排烟口启动按钮</w:t>
            </w:r>
          </w:p>
        </w:tc>
        <w:tc>
          <w:tcPr>
            <w:tcW w:w="1214" w:type="dxa"/>
            <w:noWrap w:val="0"/>
            <w:vAlign w:val="top"/>
          </w:tcPr>
          <w:p>
            <w:pPr>
              <w:rPr>
                <w:rFonts w:hint="default" w:ascii="仿宋" w:hAnsi="仿宋" w:eastAsia="仿宋" w:cs="Times New Roman"/>
                <w:sz w:val="28"/>
                <w:szCs w:val="28"/>
                <w:lang w:val="en-US" w:eastAsia="zh-CN"/>
              </w:rPr>
            </w:pPr>
            <w:r>
              <w:rPr>
                <w:rFonts w:hint="eastAsia" w:ascii="仿宋" w:hAnsi="仿宋" w:eastAsia="仿宋" w:cs="Times New Roman"/>
                <w:sz w:val="28"/>
                <w:szCs w:val="28"/>
                <w:lang w:val="en-US" w:eastAsia="zh-CN"/>
              </w:rPr>
              <w:t>3套</w:t>
            </w:r>
          </w:p>
        </w:tc>
        <w:tc>
          <w:tcPr>
            <w:tcW w:w="3614" w:type="dxa"/>
            <w:noWrap w:val="0"/>
            <w:vAlign w:val="top"/>
          </w:tcPr>
          <w:p>
            <w:pPr>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包括增加控制管线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1083" w:type="dxa"/>
            <w:noWrap w:val="0"/>
            <w:vAlign w:val="top"/>
          </w:tcPr>
          <w:p>
            <w:pPr>
              <w:rPr>
                <w:rFonts w:hint="default" w:ascii="仿宋" w:hAnsi="仿宋" w:eastAsia="仿宋" w:cs="Times New Roman"/>
                <w:sz w:val="28"/>
                <w:szCs w:val="28"/>
                <w:lang w:val="en-US" w:eastAsia="zh-CN"/>
              </w:rPr>
            </w:pPr>
            <w:r>
              <w:rPr>
                <w:rFonts w:hint="eastAsia" w:ascii="仿宋" w:hAnsi="仿宋" w:eastAsia="仿宋" w:cs="Times New Roman"/>
                <w:sz w:val="28"/>
                <w:szCs w:val="28"/>
                <w:lang w:val="en-US" w:eastAsia="zh-CN"/>
              </w:rPr>
              <w:t>4</w:t>
            </w:r>
          </w:p>
        </w:tc>
        <w:tc>
          <w:tcPr>
            <w:tcW w:w="3637" w:type="dxa"/>
            <w:noWrap w:val="0"/>
            <w:vAlign w:val="top"/>
          </w:tcPr>
          <w:p>
            <w:pPr>
              <w:rPr>
                <w:rFonts w:hint="default" w:ascii="仿宋" w:hAnsi="仿宋" w:eastAsia="仿宋" w:cs="Times New Roman"/>
                <w:sz w:val="28"/>
                <w:szCs w:val="28"/>
                <w:lang w:val="en-US" w:eastAsia="zh-CN"/>
              </w:rPr>
            </w:pPr>
            <w:r>
              <w:rPr>
                <w:rFonts w:hint="eastAsia" w:ascii="仿宋" w:hAnsi="仿宋" w:eastAsia="仿宋" w:cs="Times New Roman"/>
                <w:sz w:val="28"/>
                <w:szCs w:val="28"/>
                <w:lang w:val="en-US" w:eastAsia="zh-CN"/>
              </w:rPr>
              <w:t>增加帆布接头</w:t>
            </w:r>
          </w:p>
        </w:tc>
        <w:tc>
          <w:tcPr>
            <w:tcW w:w="1214" w:type="dxa"/>
            <w:noWrap w:val="0"/>
            <w:vAlign w:val="top"/>
          </w:tcPr>
          <w:p>
            <w:pPr>
              <w:rPr>
                <w:rFonts w:hint="default" w:ascii="仿宋" w:hAnsi="仿宋" w:eastAsia="仿宋" w:cs="Times New Roman"/>
                <w:sz w:val="28"/>
                <w:szCs w:val="28"/>
                <w:lang w:val="en-US" w:eastAsia="zh-CN"/>
              </w:rPr>
            </w:pPr>
            <w:r>
              <w:rPr>
                <w:rFonts w:hint="eastAsia" w:ascii="仿宋" w:hAnsi="仿宋" w:eastAsia="仿宋" w:cs="Times New Roman"/>
                <w:sz w:val="28"/>
                <w:szCs w:val="28"/>
                <w:lang w:val="en-US" w:eastAsia="zh-CN"/>
              </w:rPr>
              <w:t>3处</w:t>
            </w:r>
          </w:p>
        </w:tc>
        <w:tc>
          <w:tcPr>
            <w:tcW w:w="3614" w:type="dxa"/>
            <w:noWrap w:val="0"/>
            <w:vAlign w:val="top"/>
          </w:tcPr>
          <w:p>
            <w:pPr>
              <w:rPr>
                <w:rFonts w:hint="eastAsia" w:ascii="仿宋" w:hAnsi="仿宋" w:eastAsia="仿宋" w:cs="Times New Roman"/>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1083" w:type="dxa"/>
            <w:noWrap w:val="0"/>
            <w:vAlign w:val="top"/>
          </w:tcPr>
          <w:p>
            <w:pPr>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3</w:t>
            </w:r>
          </w:p>
        </w:tc>
        <w:tc>
          <w:tcPr>
            <w:tcW w:w="3637" w:type="dxa"/>
            <w:noWrap w:val="0"/>
            <w:vAlign w:val="top"/>
          </w:tcPr>
          <w:p>
            <w:pPr>
              <w:rPr>
                <w:rFonts w:hint="default" w:ascii="仿宋" w:hAnsi="仿宋" w:eastAsia="仿宋" w:cs="Times New Roman"/>
                <w:sz w:val="28"/>
                <w:szCs w:val="28"/>
                <w:lang w:val="en-US" w:eastAsia="zh-CN"/>
              </w:rPr>
            </w:pPr>
            <w:r>
              <w:rPr>
                <w:rFonts w:hint="eastAsia" w:ascii="仿宋" w:hAnsi="仿宋" w:eastAsia="仿宋" w:cs="Times New Roman"/>
                <w:sz w:val="28"/>
                <w:szCs w:val="28"/>
                <w:lang w:val="en-US" w:eastAsia="zh-CN"/>
              </w:rPr>
              <w:t>增加风机启动管线</w:t>
            </w:r>
          </w:p>
        </w:tc>
        <w:tc>
          <w:tcPr>
            <w:tcW w:w="1214" w:type="dxa"/>
            <w:noWrap w:val="0"/>
            <w:vAlign w:val="top"/>
          </w:tcPr>
          <w:p>
            <w:pPr>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9套</w:t>
            </w:r>
          </w:p>
        </w:tc>
        <w:tc>
          <w:tcPr>
            <w:tcW w:w="3614" w:type="dxa"/>
            <w:noWrap w:val="0"/>
            <w:vAlign w:val="top"/>
          </w:tcPr>
          <w:p>
            <w:pPr>
              <w:rPr>
                <w:rFonts w:hint="default" w:ascii="仿宋" w:hAnsi="仿宋" w:eastAsia="仿宋" w:cs="Times New Roman"/>
                <w:sz w:val="28"/>
                <w:szCs w:val="28"/>
                <w:lang w:val="en-US" w:eastAsia="zh-CN"/>
              </w:rPr>
            </w:pPr>
            <w:r>
              <w:rPr>
                <w:rFonts w:hint="eastAsia" w:ascii="仿宋" w:hAnsi="仿宋" w:eastAsia="仿宋" w:cs="Times New Roman"/>
                <w:sz w:val="28"/>
                <w:szCs w:val="28"/>
                <w:lang w:val="en-US" w:eastAsia="zh-CN"/>
              </w:rPr>
              <w:t>打开排烟口直接启动风机功能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1083" w:type="dxa"/>
            <w:noWrap w:val="0"/>
            <w:vAlign w:val="top"/>
          </w:tcPr>
          <w:p>
            <w:pPr>
              <w:rPr>
                <w:rFonts w:hint="default" w:ascii="仿宋" w:hAnsi="仿宋" w:eastAsia="仿宋" w:cs="Times New Roman"/>
                <w:sz w:val="28"/>
                <w:szCs w:val="28"/>
                <w:lang w:val="en-US" w:eastAsia="zh-CN"/>
              </w:rPr>
            </w:pPr>
            <w:r>
              <w:rPr>
                <w:rFonts w:hint="eastAsia" w:ascii="仿宋" w:hAnsi="仿宋" w:eastAsia="仿宋" w:cs="Times New Roman"/>
                <w:sz w:val="28"/>
                <w:szCs w:val="28"/>
                <w:lang w:val="en-US" w:eastAsia="zh-CN"/>
              </w:rPr>
              <w:t>4</w:t>
            </w:r>
          </w:p>
        </w:tc>
        <w:tc>
          <w:tcPr>
            <w:tcW w:w="3637" w:type="dxa"/>
            <w:noWrap w:val="0"/>
            <w:vAlign w:val="top"/>
          </w:tcPr>
          <w:p>
            <w:pPr>
              <w:rPr>
                <w:rFonts w:hint="default" w:ascii="仿宋" w:hAnsi="仿宋" w:eastAsia="仿宋" w:cs="Times New Roman"/>
                <w:sz w:val="28"/>
                <w:szCs w:val="28"/>
                <w:lang w:val="en-US" w:eastAsia="zh-CN"/>
              </w:rPr>
            </w:pPr>
            <w:r>
              <w:rPr>
                <w:rFonts w:hint="eastAsia" w:ascii="仿宋" w:hAnsi="仿宋" w:eastAsia="仿宋" w:cs="Times New Roman"/>
                <w:sz w:val="28"/>
                <w:szCs w:val="28"/>
                <w:lang w:val="en-US" w:eastAsia="zh-CN"/>
              </w:rPr>
              <w:t>更换消防主机</w:t>
            </w:r>
          </w:p>
        </w:tc>
        <w:tc>
          <w:tcPr>
            <w:tcW w:w="1214" w:type="dxa"/>
            <w:noWrap w:val="0"/>
            <w:vAlign w:val="top"/>
          </w:tcPr>
          <w:p>
            <w:pPr>
              <w:rPr>
                <w:rFonts w:hint="default" w:ascii="仿宋" w:hAnsi="仿宋" w:eastAsia="仿宋" w:cs="Times New Roman"/>
                <w:sz w:val="28"/>
                <w:szCs w:val="28"/>
                <w:lang w:val="en-US" w:eastAsia="zh-CN"/>
              </w:rPr>
            </w:pPr>
            <w:r>
              <w:rPr>
                <w:rFonts w:hint="eastAsia" w:ascii="仿宋" w:hAnsi="仿宋" w:eastAsia="仿宋" w:cs="Times New Roman"/>
                <w:sz w:val="28"/>
                <w:szCs w:val="28"/>
                <w:lang w:val="en-US" w:eastAsia="zh-CN"/>
              </w:rPr>
              <w:t>1台</w:t>
            </w:r>
          </w:p>
        </w:tc>
        <w:tc>
          <w:tcPr>
            <w:tcW w:w="3614" w:type="dxa"/>
            <w:noWrap w:val="0"/>
            <w:vAlign w:val="top"/>
          </w:tcPr>
          <w:p>
            <w:pPr>
              <w:rPr>
                <w:rFonts w:hint="default" w:ascii="仿宋" w:hAnsi="仿宋" w:eastAsia="仿宋" w:cs="Times New Roman"/>
                <w:sz w:val="28"/>
                <w:szCs w:val="28"/>
                <w:lang w:val="en-US" w:eastAsia="zh-CN"/>
              </w:rPr>
            </w:pPr>
            <w:r>
              <w:rPr>
                <w:rFonts w:hint="eastAsia" w:ascii="仿宋" w:hAnsi="仿宋" w:eastAsia="仿宋" w:cs="Times New Roman"/>
                <w:sz w:val="28"/>
                <w:szCs w:val="28"/>
                <w:lang w:val="en-US" w:eastAsia="zh-CN"/>
              </w:rPr>
              <w:t>带多线控制的消防主机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1083" w:type="dxa"/>
            <w:noWrap w:val="0"/>
            <w:vAlign w:val="top"/>
          </w:tcPr>
          <w:p>
            <w:pPr>
              <w:rPr>
                <w:rFonts w:hint="default" w:ascii="仿宋" w:hAnsi="仿宋" w:eastAsia="仿宋" w:cs="Times New Roman"/>
                <w:sz w:val="28"/>
                <w:szCs w:val="28"/>
                <w:lang w:val="en-US" w:eastAsia="zh-CN"/>
              </w:rPr>
            </w:pPr>
            <w:r>
              <w:rPr>
                <w:rFonts w:hint="eastAsia" w:ascii="仿宋" w:hAnsi="仿宋" w:eastAsia="仿宋" w:cs="Times New Roman"/>
                <w:sz w:val="28"/>
                <w:szCs w:val="28"/>
                <w:lang w:val="en-US" w:eastAsia="zh-CN"/>
              </w:rPr>
              <w:t>5</w:t>
            </w:r>
          </w:p>
        </w:tc>
        <w:tc>
          <w:tcPr>
            <w:tcW w:w="3637" w:type="dxa"/>
            <w:noWrap w:val="0"/>
            <w:vAlign w:val="top"/>
          </w:tcPr>
          <w:p>
            <w:pPr>
              <w:rPr>
                <w:rFonts w:hint="default" w:ascii="仿宋" w:hAnsi="仿宋" w:eastAsia="仿宋" w:cs="Times New Roman"/>
                <w:sz w:val="28"/>
                <w:szCs w:val="28"/>
                <w:lang w:val="en-US" w:eastAsia="zh-CN"/>
              </w:rPr>
            </w:pPr>
            <w:r>
              <w:rPr>
                <w:rFonts w:hint="eastAsia" w:ascii="仿宋" w:hAnsi="仿宋" w:eastAsia="仿宋" w:cs="Times New Roman"/>
                <w:sz w:val="28"/>
                <w:szCs w:val="28"/>
                <w:lang w:val="en-US" w:eastAsia="zh-CN"/>
              </w:rPr>
              <w:t>增加多线控制管线</w:t>
            </w:r>
          </w:p>
        </w:tc>
        <w:tc>
          <w:tcPr>
            <w:tcW w:w="1214" w:type="dxa"/>
            <w:noWrap w:val="0"/>
            <w:vAlign w:val="top"/>
          </w:tcPr>
          <w:p>
            <w:pPr>
              <w:rPr>
                <w:rFonts w:hint="default" w:ascii="仿宋" w:hAnsi="仿宋" w:eastAsia="仿宋" w:cs="Times New Roman"/>
                <w:sz w:val="28"/>
                <w:szCs w:val="28"/>
                <w:lang w:val="en-US" w:eastAsia="zh-CN"/>
              </w:rPr>
            </w:pPr>
            <w:r>
              <w:rPr>
                <w:rFonts w:hint="eastAsia" w:ascii="仿宋" w:hAnsi="仿宋" w:eastAsia="仿宋" w:cs="Times New Roman"/>
                <w:sz w:val="28"/>
                <w:szCs w:val="28"/>
                <w:lang w:val="en-US" w:eastAsia="zh-CN"/>
              </w:rPr>
              <w:t>1套</w:t>
            </w:r>
          </w:p>
        </w:tc>
        <w:tc>
          <w:tcPr>
            <w:tcW w:w="3614" w:type="dxa"/>
            <w:noWrap w:val="0"/>
            <w:vAlign w:val="top"/>
          </w:tcPr>
          <w:p>
            <w:pPr>
              <w:rPr>
                <w:rFonts w:hint="default" w:ascii="仿宋" w:hAnsi="仿宋" w:eastAsia="仿宋" w:cs="Times New Roman"/>
                <w:sz w:val="28"/>
                <w:szCs w:val="28"/>
                <w:lang w:val="en-US" w:eastAsia="zh-CN"/>
              </w:rPr>
            </w:pPr>
            <w:r>
              <w:rPr>
                <w:rFonts w:hint="eastAsia" w:ascii="仿宋" w:hAnsi="仿宋" w:eastAsia="仿宋" w:cs="Times New Roman"/>
                <w:sz w:val="28"/>
                <w:szCs w:val="28"/>
                <w:lang w:val="en-US" w:eastAsia="zh-CN"/>
              </w:rPr>
              <w:t>穿管布线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1083" w:type="dxa"/>
            <w:noWrap w:val="0"/>
            <w:vAlign w:val="top"/>
          </w:tcPr>
          <w:p>
            <w:pPr>
              <w:rPr>
                <w:rFonts w:hint="default" w:ascii="仿宋" w:hAnsi="仿宋" w:eastAsia="仿宋" w:cs="Times New Roman"/>
                <w:sz w:val="28"/>
                <w:szCs w:val="28"/>
                <w:lang w:val="en-US" w:eastAsia="zh-CN"/>
              </w:rPr>
            </w:pPr>
            <w:r>
              <w:rPr>
                <w:rFonts w:hint="eastAsia" w:ascii="仿宋" w:hAnsi="仿宋" w:eastAsia="仿宋" w:cs="Times New Roman"/>
                <w:sz w:val="28"/>
                <w:szCs w:val="28"/>
                <w:lang w:val="en-US" w:eastAsia="zh-CN"/>
              </w:rPr>
              <w:t>6</w:t>
            </w:r>
          </w:p>
        </w:tc>
        <w:tc>
          <w:tcPr>
            <w:tcW w:w="3637" w:type="dxa"/>
            <w:noWrap w:val="0"/>
            <w:vAlign w:val="top"/>
          </w:tcPr>
          <w:p>
            <w:pPr>
              <w:rPr>
                <w:rFonts w:hint="default" w:ascii="仿宋" w:hAnsi="仿宋" w:eastAsia="仿宋" w:cs="Times New Roman"/>
                <w:sz w:val="28"/>
                <w:szCs w:val="28"/>
                <w:lang w:val="en-US" w:eastAsia="zh-CN"/>
              </w:rPr>
            </w:pPr>
            <w:r>
              <w:rPr>
                <w:rFonts w:hint="eastAsia" w:ascii="仿宋" w:hAnsi="仿宋" w:eastAsia="仿宋" w:cs="Times New Roman"/>
                <w:sz w:val="28"/>
                <w:szCs w:val="28"/>
                <w:lang w:val="en-US" w:eastAsia="zh-CN"/>
              </w:rPr>
              <w:t>增加烟感（包括管线）</w:t>
            </w:r>
          </w:p>
        </w:tc>
        <w:tc>
          <w:tcPr>
            <w:tcW w:w="1214" w:type="dxa"/>
            <w:noWrap w:val="0"/>
            <w:vAlign w:val="top"/>
          </w:tcPr>
          <w:p>
            <w:pPr>
              <w:rPr>
                <w:rFonts w:hint="default" w:ascii="仿宋" w:hAnsi="仿宋" w:eastAsia="仿宋" w:cs="Times New Roman"/>
                <w:sz w:val="28"/>
                <w:szCs w:val="28"/>
                <w:lang w:val="en-US" w:eastAsia="zh-CN"/>
              </w:rPr>
            </w:pPr>
            <w:r>
              <w:rPr>
                <w:rFonts w:hint="eastAsia" w:ascii="仿宋" w:hAnsi="仿宋" w:eastAsia="仿宋" w:cs="Times New Roman"/>
                <w:sz w:val="28"/>
                <w:szCs w:val="28"/>
                <w:lang w:val="en-US" w:eastAsia="zh-CN"/>
              </w:rPr>
              <w:t>4套</w:t>
            </w:r>
          </w:p>
        </w:tc>
        <w:tc>
          <w:tcPr>
            <w:tcW w:w="3614" w:type="dxa"/>
            <w:noWrap w:val="0"/>
            <w:vAlign w:val="top"/>
          </w:tcPr>
          <w:p>
            <w:pPr>
              <w:rPr>
                <w:rFonts w:hint="default" w:ascii="仿宋" w:hAnsi="仿宋" w:eastAsia="仿宋" w:cs="Times New Roman"/>
                <w:sz w:val="28"/>
                <w:szCs w:val="28"/>
                <w:lang w:val="en-US" w:eastAsia="zh-CN"/>
              </w:rPr>
            </w:pPr>
            <w:r>
              <w:rPr>
                <w:rFonts w:hint="eastAsia" w:ascii="仿宋" w:hAnsi="仿宋" w:eastAsia="仿宋" w:cs="Times New Roman"/>
                <w:sz w:val="28"/>
                <w:szCs w:val="28"/>
                <w:lang w:val="en-US" w:eastAsia="zh-CN"/>
              </w:rPr>
              <w:t>共4个点位没有安装、空号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1083" w:type="dxa"/>
            <w:noWrap w:val="0"/>
            <w:vAlign w:val="top"/>
          </w:tcPr>
          <w:p>
            <w:pPr>
              <w:rPr>
                <w:rFonts w:hint="default" w:ascii="仿宋" w:hAnsi="仿宋" w:eastAsia="仿宋" w:cs="Times New Roman"/>
                <w:sz w:val="28"/>
                <w:szCs w:val="28"/>
                <w:lang w:val="en-US" w:eastAsia="zh-CN"/>
              </w:rPr>
            </w:pPr>
            <w:r>
              <w:rPr>
                <w:rFonts w:hint="eastAsia" w:ascii="仿宋" w:hAnsi="仿宋" w:eastAsia="仿宋" w:cs="Times New Roman"/>
                <w:sz w:val="28"/>
                <w:szCs w:val="28"/>
                <w:lang w:val="en-US" w:eastAsia="zh-CN"/>
              </w:rPr>
              <w:t>7</w:t>
            </w:r>
          </w:p>
        </w:tc>
        <w:tc>
          <w:tcPr>
            <w:tcW w:w="3637" w:type="dxa"/>
            <w:noWrap w:val="0"/>
            <w:vAlign w:val="top"/>
          </w:tcPr>
          <w:p>
            <w:pPr>
              <w:rPr>
                <w:rFonts w:hint="default" w:ascii="仿宋" w:hAnsi="仿宋" w:eastAsia="仿宋" w:cs="Times New Roman"/>
                <w:sz w:val="28"/>
                <w:szCs w:val="28"/>
                <w:lang w:val="en-US" w:eastAsia="zh-CN"/>
              </w:rPr>
            </w:pPr>
            <w:r>
              <w:rPr>
                <w:rFonts w:hint="eastAsia" w:ascii="仿宋" w:hAnsi="仿宋" w:eastAsia="仿宋" w:cs="Times New Roman"/>
                <w:sz w:val="28"/>
                <w:szCs w:val="28"/>
                <w:lang w:val="en-US" w:eastAsia="zh-CN"/>
              </w:rPr>
              <w:t>增加手报（包括管线）</w:t>
            </w:r>
          </w:p>
        </w:tc>
        <w:tc>
          <w:tcPr>
            <w:tcW w:w="1214" w:type="dxa"/>
            <w:noWrap w:val="0"/>
            <w:vAlign w:val="top"/>
          </w:tcPr>
          <w:p>
            <w:pPr>
              <w:rPr>
                <w:rFonts w:hint="default" w:ascii="仿宋" w:hAnsi="仿宋" w:eastAsia="仿宋" w:cs="Times New Roman"/>
                <w:sz w:val="28"/>
                <w:szCs w:val="28"/>
                <w:lang w:val="en-US" w:eastAsia="zh-CN"/>
              </w:rPr>
            </w:pPr>
            <w:r>
              <w:rPr>
                <w:rFonts w:hint="eastAsia" w:ascii="仿宋" w:hAnsi="仿宋" w:eastAsia="仿宋" w:cs="Times New Roman"/>
                <w:sz w:val="28"/>
                <w:szCs w:val="28"/>
                <w:lang w:val="en-US" w:eastAsia="zh-CN"/>
              </w:rPr>
              <w:t>1套</w:t>
            </w:r>
          </w:p>
        </w:tc>
        <w:tc>
          <w:tcPr>
            <w:tcW w:w="3614" w:type="dxa"/>
            <w:noWrap w:val="0"/>
            <w:vAlign w:val="top"/>
          </w:tcPr>
          <w:p>
            <w:pPr>
              <w:rPr>
                <w:rFonts w:hint="default" w:ascii="仿宋" w:hAnsi="仿宋" w:eastAsia="仿宋" w:cs="Times New Roman"/>
                <w:sz w:val="28"/>
                <w:szCs w:val="28"/>
                <w:lang w:val="en-US" w:eastAsia="zh-CN"/>
              </w:rPr>
            </w:pPr>
            <w:r>
              <w:rPr>
                <w:rFonts w:hint="eastAsia" w:ascii="仿宋" w:hAnsi="仿宋" w:eastAsia="仿宋" w:cs="Times New Roman"/>
                <w:sz w:val="28"/>
                <w:szCs w:val="28"/>
                <w:lang w:val="en-US" w:eastAsia="zh-CN"/>
              </w:rPr>
              <w:t>没有安装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1083" w:type="dxa"/>
            <w:noWrap w:val="0"/>
            <w:vAlign w:val="top"/>
          </w:tcPr>
          <w:p>
            <w:pPr>
              <w:rPr>
                <w:rFonts w:hint="default" w:ascii="仿宋" w:hAnsi="仿宋" w:eastAsia="仿宋" w:cs="Times New Roman"/>
                <w:sz w:val="28"/>
                <w:szCs w:val="28"/>
                <w:lang w:val="en-US" w:eastAsia="zh-CN"/>
              </w:rPr>
            </w:pPr>
            <w:r>
              <w:rPr>
                <w:rFonts w:hint="eastAsia" w:ascii="仿宋" w:hAnsi="仿宋" w:eastAsia="仿宋" w:cs="Times New Roman"/>
                <w:sz w:val="28"/>
                <w:szCs w:val="28"/>
                <w:lang w:val="en-US" w:eastAsia="zh-CN"/>
              </w:rPr>
              <w:t>8</w:t>
            </w:r>
          </w:p>
        </w:tc>
        <w:tc>
          <w:tcPr>
            <w:tcW w:w="3637" w:type="dxa"/>
            <w:noWrap w:val="0"/>
            <w:vAlign w:val="top"/>
          </w:tcPr>
          <w:p>
            <w:pPr>
              <w:rPr>
                <w:rFonts w:hint="default" w:ascii="仿宋" w:hAnsi="仿宋" w:eastAsia="仿宋" w:cs="Times New Roman"/>
                <w:sz w:val="28"/>
                <w:szCs w:val="28"/>
                <w:lang w:val="en-US" w:eastAsia="zh-CN"/>
              </w:rPr>
            </w:pPr>
            <w:r>
              <w:rPr>
                <w:rFonts w:hint="eastAsia" w:ascii="仿宋" w:hAnsi="仿宋" w:eastAsia="仿宋" w:cs="Times New Roman"/>
                <w:sz w:val="28"/>
                <w:szCs w:val="28"/>
                <w:lang w:val="en-US" w:eastAsia="zh-CN"/>
              </w:rPr>
              <w:t>增加模块（包括管线）</w:t>
            </w:r>
          </w:p>
        </w:tc>
        <w:tc>
          <w:tcPr>
            <w:tcW w:w="1214" w:type="dxa"/>
            <w:noWrap w:val="0"/>
            <w:vAlign w:val="top"/>
          </w:tcPr>
          <w:p>
            <w:pPr>
              <w:rPr>
                <w:rFonts w:hint="default" w:ascii="仿宋" w:hAnsi="仿宋" w:eastAsia="仿宋" w:cs="Times New Roman"/>
                <w:sz w:val="28"/>
                <w:szCs w:val="28"/>
                <w:lang w:val="en-US" w:eastAsia="zh-CN"/>
              </w:rPr>
            </w:pPr>
            <w:r>
              <w:rPr>
                <w:rFonts w:hint="eastAsia" w:ascii="仿宋" w:hAnsi="仿宋" w:eastAsia="仿宋" w:cs="Times New Roman"/>
                <w:sz w:val="28"/>
                <w:szCs w:val="28"/>
                <w:lang w:val="en-US" w:eastAsia="zh-CN"/>
              </w:rPr>
              <w:t>3套</w:t>
            </w:r>
          </w:p>
        </w:tc>
        <w:tc>
          <w:tcPr>
            <w:tcW w:w="3614" w:type="dxa"/>
            <w:noWrap w:val="0"/>
            <w:vAlign w:val="top"/>
          </w:tcPr>
          <w:p>
            <w:pPr>
              <w:rPr>
                <w:rFonts w:hint="default" w:ascii="仿宋" w:hAnsi="仿宋" w:eastAsia="仿宋" w:cs="Times New Roman"/>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1083" w:type="dxa"/>
            <w:noWrap w:val="0"/>
            <w:vAlign w:val="top"/>
          </w:tcPr>
          <w:p>
            <w:pPr>
              <w:rPr>
                <w:rFonts w:hint="default" w:ascii="仿宋" w:hAnsi="仿宋" w:eastAsia="仿宋" w:cs="Times New Roman"/>
                <w:sz w:val="28"/>
                <w:szCs w:val="28"/>
                <w:lang w:val="en-US" w:eastAsia="zh-CN"/>
              </w:rPr>
            </w:pPr>
            <w:r>
              <w:rPr>
                <w:rFonts w:hint="eastAsia" w:ascii="仿宋" w:hAnsi="仿宋" w:eastAsia="仿宋" w:cs="Times New Roman"/>
                <w:sz w:val="28"/>
                <w:szCs w:val="28"/>
                <w:lang w:val="en-US" w:eastAsia="zh-CN"/>
              </w:rPr>
              <w:t>9</w:t>
            </w:r>
          </w:p>
        </w:tc>
        <w:tc>
          <w:tcPr>
            <w:tcW w:w="3637" w:type="dxa"/>
            <w:noWrap w:val="0"/>
            <w:vAlign w:val="top"/>
          </w:tcPr>
          <w:p>
            <w:pPr>
              <w:rPr>
                <w:rFonts w:hint="default" w:ascii="仿宋" w:hAnsi="仿宋" w:eastAsia="仿宋" w:cs="Times New Roman"/>
                <w:sz w:val="28"/>
                <w:szCs w:val="28"/>
                <w:lang w:val="en-US" w:eastAsia="zh-CN"/>
              </w:rPr>
            </w:pPr>
            <w:r>
              <w:rPr>
                <w:rFonts w:hint="eastAsia" w:ascii="仿宋" w:hAnsi="仿宋" w:eastAsia="仿宋" w:cs="Times New Roman"/>
                <w:sz w:val="28"/>
                <w:szCs w:val="28"/>
                <w:lang w:val="en-US" w:eastAsia="zh-CN"/>
              </w:rPr>
              <w:t>改造风机控制箱</w:t>
            </w:r>
          </w:p>
        </w:tc>
        <w:tc>
          <w:tcPr>
            <w:tcW w:w="1214" w:type="dxa"/>
            <w:noWrap w:val="0"/>
            <w:vAlign w:val="top"/>
          </w:tcPr>
          <w:p>
            <w:pPr>
              <w:rPr>
                <w:rFonts w:hint="default" w:ascii="仿宋" w:hAnsi="仿宋" w:eastAsia="仿宋" w:cs="Times New Roman"/>
                <w:sz w:val="28"/>
                <w:szCs w:val="28"/>
                <w:lang w:val="en-US" w:eastAsia="zh-CN"/>
              </w:rPr>
            </w:pPr>
            <w:r>
              <w:rPr>
                <w:rFonts w:hint="eastAsia" w:ascii="仿宋" w:hAnsi="仿宋" w:eastAsia="仿宋" w:cs="Times New Roman"/>
                <w:sz w:val="28"/>
                <w:szCs w:val="28"/>
                <w:lang w:val="en-US" w:eastAsia="zh-CN"/>
              </w:rPr>
              <w:t>1套</w:t>
            </w:r>
          </w:p>
        </w:tc>
        <w:tc>
          <w:tcPr>
            <w:tcW w:w="3614" w:type="dxa"/>
            <w:noWrap w:val="0"/>
            <w:vAlign w:val="top"/>
          </w:tcPr>
          <w:p>
            <w:pPr>
              <w:rPr>
                <w:rFonts w:hint="default" w:ascii="仿宋" w:hAnsi="仿宋" w:eastAsia="仿宋" w:cs="Times New Roman"/>
                <w:sz w:val="28"/>
                <w:szCs w:val="28"/>
                <w:lang w:val="en-US" w:eastAsia="zh-CN"/>
              </w:rPr>
            </w:pPr>
            <w:r>
              <w:rPr>
                <w:rFonts w:hint="eastAsia" w:ascii="仿宋" w:hAnsi="仿宋" w:eastAsia="仿宋" w:cs="Times New Roman"/>
                <w:sz w:val="28"/>
                <w:szCs w:val="28"/>
                <w:lang w:val="en-US" w:eastAsia="zh-CN"/>
              </w:rPr>
              <w:t>增加防火阀动作停止风机，排烟口动作启动风机功能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1083" w:type="dxa"/>
            <w:noWrap w:val="0"/>
            <w:vAlign w:val="top"/>
          </w:tcPr>
          <w:p>
            <w:pPr>
              <w:rPr>
                <w:rFonts w:hint="default" w:ascii="仿宋" w:hAnsi="仿宋" w:eastAsia="仿宋" w:cs="Times New Roman"/>
                <w:sz w:val="28"/>
                <w:szCs w:val="28"/>
                <w:lang w:val="en-US" w:eastAsia="zh-CN"/>
              </w:rPr>
            </w:pPr>
            <w:r>
              <w:rPr>
                <w:rFonts w:hint="eastAsia" w:ascii="仿宋" w:hAnsi="仿宋" w:eastAsia="仿宋" w:cs="Times New Roman"/>
                <w:sz w:val="28"/>
                <w:szCs w:val="28"/>
                <w:lang w:val="en-US" w:eastAsia="zh-CN"/>
              </w:rPr>
              <w:t>10</w:t>
            </w:r>
          </w:p>
        </w:tc>
        <w:tc>
          <w:tcPr>
            <w:tcW w:w="3637" w:type="dxa"/>
            <w:noWrap w:val="0"/>
            <w:vAlign w:val="top"/>
          </w:tcPr>
          <w:p>
            <w:pPr>
              <w:rPr>
                <w:rFonts w:hint="default" w:ascii="仿宋" w:hAnsi="仿宋" w:eastAsia="仿宋" w:cs="Times New Roman"/>
                <w:sz w:val="28"/>
                <w:szCs w:val="28"/>
                <w:lang w:val="en-US" w:eastAsia="zh-CN"/>
              </w:rPr>
            </w:pPr>
            <w:r>
              <w:rPr>
                <w:rFonts w:hint="eastAsia" w:ascii="仿宋" w:hAnsi="仿宋" w:eastAsia="仿宋" w:cs="Times New Roman"/>
                <w:sz w:val="28"/>
                <w:szCs w:val="28"/>
                <w:lang w:val="en-US" w:eastAsia="zh-CN"/>
              </w:rPr>
              <w:t>挡烟垂壁</w:t>
            </w:r>
          </w:p>
        </w:tc>
        <w:tc>
          <w:tcPr>
            <w:tcW w:w="1214" w:type="dxa"/>
            <w:noWrap w:val="0"/>
            <w:vAlign w:val="top"/>
          </w:tcPr>
          <w:p>
            <w:pPr>
              <w:rPr>
                <w:rFonts w:hint="default" w:ascii="仿宋" w:hAnsi="仿宋" w:eastAsia="仿宋" w:cs="Times New Roman"/>
                <w:sz w:val="28"/>
                <w:szCs w:val="28"/>
                <w:lang w:val="en-US" w:eastAsia="zh-CN"/>
              </w:rPr>
            </w:pPr>
            <w:r>
              <w:rPr>
                <w:rFonts w:hint="eastAsia" w:ascii="仿宋" w:hAnsi="仿宋" w:eastAsia="仿宋" w:cs="Times New Roman"/>
                <w:sz w:val="28"/>
                <w:szCs w:val="28"/>
                <w:lang w:val="en-US" w:eastAsia="zh-CN"/>
              </w:rPr>
              <w:t>4处</w:t>
            </w:r>
          </w:p>
        </w:tc>
        <w:tc>
          <w:tcPr>
            <w:tcW w:w="3614" w:type="dxa"/>
            <w:noWrap w:val="0"/>
            <w:vAlign w:val="top"/>
          </w:tcPr>
          <w:p>
            <w:pPr>
              <w:rPr>
                <w:rFonts w:hint="eastAsia" w:ascii="仿宋" w:hAnsi="仿宋" w:eastAsia="仿宋"/>
                <w:color w:val="FF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1083" w:type="dxa"/>
            <w:noWrap w:val="0"/>
            <w:vAlign w:val="top"/>
          </w:tcPr>
          <w:p>
            <w:pPr>
              <w:rPr>
                <w:rFonts w:hint="default" w:ascii="仿宋" w:hAnsi="仿宋" w:eastAsia="仿宋" w:cs="Times New Roman"/>
                <w:sz w:val="28"/>
                <w:szCs w:val="28"/>
                <w:lang w:val="en-US" w:eastAsia="zh-CN"/>
              </w:rPr>
            </w:pPr>
            <w:r>
              <w:rPr>
                <w:rFonts w:hint="eastAsia" w:ascii="仿宋" w:hAnsi="仿宋" w:eastAsia="仿宋" w:cs="Times New Roman"/>
                <w:sz w:val="28"/>
                <w:szCs w:val="28"/>
                <w:lang w:val="en-US" w:eastAsia="zh-CN"/>
              </w:rPr>
              <w:t>11</w:t>
            </w:r>
          </w:p>
        </w:tc>
        <w:tc>
          <w:tcPr>
            <w:tcW w:w="3637" w:type="dxa"/>
            <w:noWrap w:val="0"/>
            <w:vAlign w:val="top"/>
          </w:tcPr>
          <w:p>
            <w:pPr>
              <w:rPr>
                <w:rFonts w:hint="default" w:ascii="仿宋" w:hAnsi="仿宋" w:eastAsia="仿宋" w:cs="Times New Roman"/>
                <w:sz w:val="28"/>
                <w:szCs w:val="28"/>
                <w:lang w:val="en-US" w:eastAsia="zh-CN"/>
              </w:rPr>
            </w:pPr>
            <w:r>
              <w:rPr>
                <w:rFonts w:hint="eastAsia" w:ascii="仿宋" w:hAnsi="仿宋" w:eastAsia="仿宋" w:cs="Times New Roman"/>
                <w:sz w:val="28"/>
                <w:szCs w:val="28"/>
                <w:lang w:val="en-US" w:eastAsia="zh-CN"/>
              </w:rPr>
              <w:t>增加电源盘24V10AH</w:t>
            </w:r>
          </w:p>
        </w:tc>
        <w:tc>
          <w:tcPr>
            <w:tcW w:w="1214" w:type="dxa"/>
            <w:noWrap w:val="0"/>
            <w:vAlign w:val="top"/>
          </w:tcPr>
          <w:p>
            <w:pPr>
              <w:rPr>
                <w:rFonts w:hint="default" w:ascii="仿宋" w:hAnsi="仿宋" w:eastAsia="仿宋" w:cs="Times New Roman"/>
                <w:sz w:val="28"/>
                <w:szCs w:val="28"/>
                <w:lang w:val="en-US" w:eastAsia="zh-CN"/>
              </w:rPr>
            </w:pPr>
            <w:r>
              <w:rPr>
                <w:rFonts w:hint="eastAsia" w:ascii="仿宋" w:hAnsi="仿宋" w:eastAsia="仿宋" w:cs="Times New Roman"/>
                <w:sz w:val="28"/>
                <w:szCs w:val="28"/>
                <w:lang w:val="en-US" w:eastAsia="zh-CN"/>
              </w:rPr>
              <w:t>1台</w:t>
            </w:r>
          </w:p>
        </w:tc>
        <w:tc>
          <w:tcPr>
            <w:tcW w:w="3614" w:type="dxa"/>
            <w:noWrap w:val="0"/>
            <w:vAlign w:val="top"/>
          </w:tcPr>
          <w:p>
            <w:pPr>
              <w:rPr>
                <w:rFonts w:hint="eastAsia" w:ascii="仿宋" w:hAnsi="仿宋" w:eastAsia="仿宋"/>
                <w:color w:val="FF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1083" w:type="dxa"/>
            <w:noWrap w:val="0"/>
            <w:vAlign w:val="top"/>
          </w:tcPr>
          <w:p>
            <w:pPr>
              <w:rPr>
                <w:rFonts w:hint="default" w:ascii="仿宋" w:hAnsi="仿宋" w:eastAsia="仿宋" w:cs="Times New Roman"/>
                <w:sz w:val="28"/>
                <w:szCs w:val="28"/>
                <w:lang w:val="en-US" w:eastAsia="zh-CN"/>
              </w:rPr>
            </w:pPr>
            <w:r>
              <w:rPr>
                <w:rFonts w:hint="eastAsia" w:ascii="仿宋" w:hAnsi="仿宋" w:eastAsia="仿宋" w:cs="Times New Roman"/>
                <w:sz w:val="28"/>
                <w:szCs w:val="28"/>
                <w:lang w:val="en-US" w:eastAsia="zh-CN"/>
              </w:rPr>
              <w:t>12</w:t>
            </w:r>
          </w:p>
        </w:tc>
        <w:tc>
          <w:tcPr>
            <w:tcW w:w="3637" w:type="dxa"/>
            <w:noWrap w:val="0"/>
            <w:vAlign w:val="top"/>
          </w:tcPr>
          <w:p>
            <w:pPr>
              <w:rPr>
                <w:rFonts w:hint="default" w:ascii="仿宋" w:hAnsi="仿宋" w:eastAsia="仿宋" w:cs="Times New Roman"/>
                <w:sz w:val="28"/>
                <w:szCs w:val="28"/>
                <w:lang w:val="en-US" w:eastAsia="zh-CN"/>
              </w:rPr>
            </w:pPr>
            <w:r>
              <w:rPr>
                <w:rFonts w:hint="eastAsia" w:ascii="仿宋" w:hAnsi="仿宋" w:eastAsia="仿宋" w:cs="Times New Roman"/>
                <w:sz w:val="28"/>
                <w:szCs w:val="28"/>
                <w:lang w:val="en-US" w:eastAsia="zh-CN"/>
              </w:rPr>
              <w:t>消防电源穿管保护</w:t>
            </w:r>
          </w:p>
        </w:tc>
        <w:tc>
          <w:tcPr>
            <w:tcW w:w="1214" w:type="dxa"/>
            <w:noWrap w:val="0"/>
            <w:vAlign w:val="top"/>
          </w:tcPr>
          <w:p>
            <w:pPr>
              <w:rPr>
                <w:rFonts w:hint="default" w:ascii="仿宋" w:hAnsi="仿宋" w:eastAsia="仿宋" w:cs="Times New Roman"/>
                <w:sz w:val="28"/>
                <w:szCs w:val="28"/>
                <w:lang w:val="en-US" w:eastAsia="zh-CN"/>
              </w:rPr>
            </w:pPr>
            <w:r>
              <w:rPr>
                <w:rFonts w:hint="eastAsia" w:ascii="仿宋" w:hAnsi="仿宋" w:eastAsia="仿宋" w:cs="Times New Roman"/>
                <w:sz w:val="28"/>
                <w:szCs w:val="28"/>
                <w:lang w:val="en-US" w:eastAsia="zh-CN"/>
              </w:rPr>
              <w:t>1处</w:t>
            </w:r>
          </w:p>
        </w:tc>
        <w:tc>
          <w:tcPr>
            <w:tcW w:w="3614" w:type="dxa"/>
            <w:noWrap w:val="0"/>
            <w:vAlign w:val="top"/>
          </w:tcPr>
          <w:p>
            <w:pPr>
              <w:rPr>
                <w:rFonts w:hint="eastAsia" w:ascii="仿宋" w:hAnsi="仿宋" w:eastAsia="仿宋"/>
                <w:color w:val="FF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1083" w:type="dxa"/>
            <w:noWrap w:val="0"/>
            <w:vAlign w:val="top"/>
          </w:tcPr>
          <w:p>
            <w:pPr>
              <w:ind w:firstLine="160" w:firstLineChars="50"/>
              <w:jc w:val="center"/>
              <w:rPr>
                <w:rFonts w:hint="default" w:ascii="仿宋" w:hAnsi="仿宋" w:eastAsia="仿宋"/>
                <w:sz w:val="32"/>
                <w:szCs w:val="32"/>
                <w:lang w:val="en-US" w:eastAsia="zh-CN"/>
              </w:rPr>
            </w:pPr>
            <w:r>
              <w:rPr>
                <w:rFonts w:hint="eastAsia" w:ascii="仿宋" w:hAnsi="仿宋" w:eastAsia="仿宋"/>
                <w:sz w:val="32"/>
                <w:szCs w:val="32"/>
                <w:lang w:val="en-US" w:eastAsia="zh-CN"/>
              </w:rPr>
              <w:t>13</w:t>
            </w:r>
          </w:p>
        </w:tc>
        <w:tc>
          <w:tcPr>
            <w:tcW w:w="3637" w:type="dxa"/>
            <w:noWrap w:val="0"/>
            <w:vAlign w:val="top"/>
          </w:tcPr>
          <w:p>
            <w:pPr>
              <w:rPr>
                <w:rFonts w:hint="eastAsia" w:ascii="仿宋" w:hAnsi="仿宋" w:eastAsia="仿宋"/>
                <w:sz w:val="28"/>
                <w:szCs w:val="28"/>
                <w:lang w:val="en-US" w:eastAsia="zh-CN"/>
              </w:rPr>
            </w:pPr>
            <w:r>
              <w:rPr>
                <w:rFonts w:hint="eastAsia" w:ascii="仿宋" w:hAnsi="仿宋" w:eastAsia="仿宋"/>
                <w:sz w:val="28"/>
                <w:szCs w:val="28"/>
                <w:lang w:val="en-US" w:eastAsia="zh-CN"/>
              </w:rPr>
              <w:t>系统调试</w:t>
            </w:r>
          </w:p>
        </w:tc>
        <w:tc>
          <w:tcPr>
            <w:tcW w:w="1214" w:type="dxa"/>
            <w:noWrap w:val="0"/>
            <w:vAlign w:val="top"/>
          </w:tcPr>
          <w:p>
            <w:pPr>
              <w:rPr>
                <w:rFonts w:hint="default" w:ascii="仿宋" w:hAnsi="仿宋" w:eastAsia="仿宋"/>
                <w:sz w:val="28"/>
                <w:szCs w:val="28"/>
                <w:lang w:val="en-US" w:eastAsia="zh-CN"/>
              </w:rPr>
            </w:pPr>
            <w:r>
              <w:rPr>
                <w:rFonts w:hint="eastAsia" w:ascii="仿宋" w:hAnsi="仿宋" w:eastAsia="仿宋"/>
                <w:sz w:val="28"/>
                <w:szCs w:val="28"/>
                <w:lang w:val="en-US" w:eastAsia="zh-CN"/>
              </w:rPr>
              <w:t>1项</w:t>
            </w:r>
          </w:p>
        </w:tc>
        <w:tc>
          <w:tcPr>
            <w:tcW w:w="3614" w:type="dxa"/>
            <w:noWrap w:val="0"/>
            <w:vAlign w:val="top"/>
          </w:tcPr>
          <w:p>
            <w:pPr>
              <w:rPr>
                <w:rFonts w:hint="eastAsia"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1083" w:type="dxa"/>
            <w:noWrap w:val="0"/>
            <w:vAlign w:val="top"/>
          </w:tcPr>
          <w:p>
            <w:pPr>
              <w:ind w:firstLine="160" w:firstLineChars="50"/>
              <w:jc w:val="center"/>
              <w:rPr>
                <w:rFonts w:ascii="仿宋" w:hAnsi="仿宋" w:eastAsia="仿宋"/>
                <w:sz w:val="32"/>
                <w:szCs w:val="32"/>
              </w:rPr>
            </w:pPr>
          </w:p>
        </w:tc>
        <w:tc>
          <w:tcPr>
            <w:tcW w:w="3637" w:type="dxa"/>
            <w:noWrap w:val="0"/>
            <w:vAlign w:val="top"/>
          </w:tcPr>
          <w:p>
            <w:pPr>
              <w:rPr>
                <w:rFonts w:hint="eastAsia" w:ascii="仿宋" w:hAnsi="仿宋" w:eastAsia="仿宋"/>
                <w:sz w:val="28"/>
                <w:szCs w:val="28"/>
              </w:rPr>
            </w:pPr>
            <w:r>
              <w:rPr>
                <w:rFonts w:hint="eastAsia" w:ascii="仿宋" w:hAnsi="仿宋" w:eastAsia="仿宋"/>
                <w:sz w:val="28"/>
                <w:szCs w:val="28"/>
              </w:rPr>
              <w:t>总计</w:t>
            </w:r>
          </w:p>
        </w:tc>
        <w:tc>
          <w:tcPr>
            <w:tcW w:w="1214" w:type="dxa"/>
            <w:noWrap w:val="0"/>
            <w:vAlign w:val="top"/>
          </w:tcPr>
          <w:p>
            <w:pPr>
              <w:rPr>
                <w:rFonts w:hint="eastAsia" w:ascii="仿宋" w:hAnsi="仿宋" w:eastAsia="仿宋"/>
                <w:sz w:val="28"/>
                <w:szCs w:val="28"/>
              </w:rPr>
            </w:pPr>
          </w:p>
        </w:tc>
        <w:tc>
          <w:tcPr>
            <w:tcW w:w="3614" w:type="dxa"/>
            <w:noWrap w:val="0"/>
            <w:vAlign w:val="top"/>
          </w:tcPr>
          <w:p>
            <w:pPr>
              <w:rPr>
                <w:rFonts w:hint="eastAsia" w:ascii="仿宋" w:hAnsi="仿宋" w:eastAsia="仿宋"/>
                <w:sz w:val="28"/>
                <w:szCs w:val="28"/>
              </w:rPr>
            </w:pPr>
          </w:p>
        </w:tc>
      </w:tr>
    </w:tbl>
    <w:p>
      <w:pPr>
        <w:spacing w:beforeLines="0" w:afterLines="0"/>
        <w:jc w:val="left"/>
        <w:rPr>
          <w:rFonts w:hint="default" w:ascii="宋体" w:hAnsi="宋体" w:cs="宋体"/>
          <w:b w:val="0"/>
          <w:bCs/>
          <w:i w:val="0"/>
          <w:iCs w:val="0"/>
          <w:sz w:val="28"/>
          <w:szCs w:val="28"/>
          <w:lang w:val="en-US" w:eastAsia="zh-CN"/>
        </w:rPr>
      </w:pPr>
    </w:p>
    <w:p>
      <w:pPr>
        <w:spacing w:beforeLines="0" w:afterLines="0"/>
        <w:ind w:firstLine="5760" w:firstLineChars="1600"/>
        <w:jc w:val="both"/>
        <w:rPr>
          <w:rFonts w:hint="default" w:ascii="宋体" w:hAnsi="宋体" w:cs="宋体"/>
          <w:b w:val="0"/>
          <w:bCs/>
          <w:i w:val="0"/>
          <w:iCs w:val="0"/>
          <w:sz w:val="36"/>
          <w:szCs w:val="36"/>
          <w:lang w:val="en-US" w:eastAsia="zh-CN"/>
        </w:rPr>
      </w:pPr>
      <w:r>
        <w:rPr>
          <w:rFonts w:hint="eastAsia" w:ascii="宋体" w:hAnsi="宋体" w:cs="宋体"/>
          <w:b w:val="0"/>
          <w:bCs/>
          <w:i w:val="0"/>
          <w:iCs w:val="0"/>
          <w:sz w:val="36"/>
          <w:szCs w:val="36"/>
          <w:lang w:val="en-US" w:eastAsia="zh-CN"/>
        </w:rPr>
        <w:t>保卫部</w:t>
      </w:r>
    </w:p>
    <w:p>
      <w:pPr>
        <w:ind w:firstLine="5440" w:firstLineChars="1700"/>
        <w:rPr>
          <w:rFonts w:hint="default" w:eastAsia="宋体"/>
          <w:sz w:val="32"/>
          <w:szCs w:val="32"/>
          <w:lang w:val="en-US" w:eastAsia="zh-CN"/>
        </w:rPr>
      </w:pPr>
      <w:r>
        <w:rPr>
          <w:rFonts w:hint="eastAsia"/>
          <w:sz w:val="32"/>
          <w:szCs w:val="32"/>
          <w:lang w:val="en-US" w:eastAsia="zh-CN"/>
        </w:rPr>
        <w:t>2024年11月1日</w:t>
      </w:r>
    </w:p>
    <w:p>
      <w:pPr>
        <w:rPr>
          <w:rFonts w:hint="eastAsia"/>
          <w:sz w:val="24"/>
        </w:rPr>
      </w:pPr>
    </w:p>
    <w:sectPr>
      <w:pgSz w:w="11906" w:h="16838"/>
      <w:pgMar w:top="1134" w:right="1417" w:bottom="1440" w:left="1417" w:header="851" w:footer="992" w:gutter="0"/>
      <w:paperSrc/>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C2CD08A"/>
    <w:multiLevelType w:val="singleLevel"/>
    <w:tmpl w:val="FC2CD08A"/>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0"/>
  <w:drawingGridVerticalSpacing w:val="156"/>
  <w:displayHorizontalDrawingGridEvery w:val="0"/>
  <w:displayVerticalDrawingGridEvery w:val="2"/>
  <w:doNotShadeFormData w:val="1"/>
  <w:characterSpacingControl w:val="compressPunctuation"/>
  <w:doNotValidateAgainstSchema/>
  <w:doNotDemarcateInvalidXml/>
  <w:compat>
    <w:spaceForUL/>
    <w:balanceSingleByteDoubleByteWidth/>
    <w:doNotLeaveBackslashAlon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QyOTE5ZjczY2UxYTBkNmRmNDk1YzU5Njg2OTBiZjAifQ=="/>
    <w:docVar w:name="KSO_WPS_MARK_KEY" w:val="7882ecc2-a86e-4a08-b302-09023116de61"/>
  </w:docVars>
  <w:rsids>
    <w:rsidRoot w:val="00172A27"/>
    <w:rsid w:val="021E4239"/>
    <w:rsid w:val="03075308"/>
    <w:rsid w:val="03A64BC5"/>
    <w:rsid w:val="050327D6"/>
    <w:rsid w:val="0A024DEB"/>
    <w:rsid w:val="0D9E0C78"/>
    <w:rsid w:val="0EBA695B"/>
    <w:rsid w:val="11194735"/>
    <w:rsid w:val="120332DB"/>
    <w:rsid w:val="17AE403F"/>
    <w:rsid w:val="17E04363"/>
    <w:rsid w:val="188F4AB1"/>
    <w:rsid w:val="1DBE4DF8"/>
    <w:rsid w:val="1F5A32B2"/>
    <w:rsid w:val="203A0F1D"/>
    <w:rsid w:val="27596096"/>
    <w:rsid w:val="2C051D74"/>
    <w:rsid w:val="2C6E6323"/>
    <w:rsid w:val="2E12410E"/>
    <w:rsid w:val="2E26315C"/>
    <w:rsid w:val="314C4338"/>
    <w:rsid w:val="357C4922"/>
    <w:rsid w:val="36C03A12"/>
    <w:rsid w:val="380C3FB1"/>
    <w:rsid w:val="38FF7254"/>
    <w:rsid w:val="390B39EE"/>
    <w:rsid w:val="3976536D"/>
    <w:rsid w:val="3A8D7723"/>
    <w:rsid w:val="3BB43BAC"/>
    <w:rsid w:val="3C6F6F09"/>
    <w:rsid w:val="3D2E4C68"/>
    <w:rsid w:val="3E037BFC"/>
    <w:rsid w:val="4969681A"/>
    <w:rsid w:val="4E1342ED"/>
    <w:rsid w:val="4E5F3646"/>
    <w:rsid w:val="501A10B1"/>
    <w:rsid w:val="55527EB8"/>
    <w:rsid w:val="55A153EE"/>
    <w:rsid w:val="5B0D49C1"/>
    <w:rsid w:val="5BC542D0"/>
    <w:rsid w:val="5D2E54C3"/>
    <w:rsid w:val="602149F9"/>
    <w:rsid w:val="619D5841"/>
    <w:rsid w:val="62D474F2"/>
    <w:rsid w:val="63EF6FF0"/>
    <w:rsid w:val="678639DF"/>
    <w:rsid w:val="6E342C37"/>
    <w:rsid w:val="70BD7CFF"/>
    <w:rsid w:val="711801B6"/>
    <w:rsid w:val="71391D86"/>
    <w:rsid w:val="73936C76"/>
    <w:rsid w:val="748B4F2C"/>
    <w:rsid w:val="74B10914"/>
    <w:rsid w:val="76063E76"/>
    <w:rsid w:val="79E5731D"/>
    <w:rsid w:val="7E6034E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kern w:val="2"/>
      <w:sz w:val="21"/>
      <w:lang w:val="en-US" w:eastAsia="zh-CN"/>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uiPriority w:val="0"/>
  </w:style>
  <w:style w:type="table" w:default="1" w:styleId="3">
    <w:name w:val="Normal Table"/>
    <w:semiHidden/>
    <w:uiPriority w:val="0"/>
    <w:tblPr>
      <w:tblStyle w:val="3"/>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Pages>
  <Words>683</Words>
  <Characters>725</Characters>
  <Lines>0</Lines>
  <Paragraphs>0</Paragraphs>
  <TotalTime>0</TotalTime>
  <ScaleCrop>false</ScaleCrop>
  <LinksUpToDate>false</LinksUpToDate>
  <CharactersWithSpaces>740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2016-07-27T09:40:58Z</dcterms:created>
  <dc:creator>Administrator</dc:creator>
  <cp:lastModifiedBy>程旭玲</cp:lastModifiedBy>
  <dcterms:modified xsi:type="dcterms:W3CDTF">2024-11-07T00:43:27Z</dcterms:modified>
  <dc:title>采购申请单</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62635977602C43B18C153A660CB9DE86</vt:lpwstr>
  </property>
</Properties>
</file>